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8B4" w:rsidRDefault="001178B4" w:rsidP="001178B4">
      <w:pPr>
        <w:shd w:val="clear" w:color="auto" w:fill="FFFFFF"/>
        <w:spacing w:after="0" w:line="240" w:lineRule="auto"/>
        <w:jc w:val="center"/>
        <w:textAlignment w:val="baseline"/>
        <w:rPr>
          <w:rFonts w:ascii="Arial" w:eastAsia="Times New Roman" w:hAnsi="Arial" w:cs="Arial"/>
          <w:b/>
          <w:bCs/>
          <w:color w:val="525252"/>
          <w:sz w:val="36"/>
          <w:szCs w:val="36"/>
          <w:lang w:eastAsia="ro-RO"/>
        </w:rPr>
      </w:pPr>
      <w:r w:rsidRPr="001178B4">
        <w:rPr>
          <w:rFonts w:ascii="Arial" w:eastAsia="Times New Roman" w:hAnsi="Arial" w:cs="Arial"/>
          <w:b/>
          <w:bCs/>
          <w:color w:val="525252"/>
          <w:sz w:val="36"/>
          <w:szCs w:val="36"/>
          <w:lang w:eastAsia="ro-RO"/>
        </w:rPr>
        <w:t>Acordare ajutor de încălzire</w:t>
      </w:r>
    </w:p>
    <w:p w:rsidR="001178B4" w:rsidRPr="008B1557" w:rsidRDefault="001178B4" w:rsidP="001178B4">
      <w:pPr>
        <w:shd w:val="clear" w:color="auto" w:fill="FFFFFF"/>
        <w:spacing w:after="0" w:line="240" w:lineRule="auto"/>
        <w:jc w:val="center"/>
        <w:textAlignment w:val="baseline"/>
        <w:rPr>
          <w:rFonts w:ascii="Arial" w:eastAsia="Times New Roman" w:hAnsi="Arial" w:cs="Arial"/>
          <w:color w:val="525252"/>
          <w:sz w:val="20"/>
          <w:szCs w:val="20"/>
          <w:lang w:eastAsia="ro-RO"/>
        </w:rPr>
      </w:pPr>
    </w:p>
    <w:p w:rsidR="001178B4" w:rsidRPr="008B1557" w:rsidRDefault="001178B4" w:rsidP="008B1557">
      <w:pPr>
        <w:shd w:val="clear" w:color="auto" w:fill="FFFFFF"/>
        <w:spacing w:after="0" w:line="240" w:lineRule="auto"/>
        <w:jc w:val="both"/>
        <w:textAlignment w:val="baseline"/>
        <w:rPr>
          <w:rFonts w:ascii="Arial" w:eastAsia="Times New Roman" w:hAnsi="Arial" w:cs="Arial"/>
          <w:color w:val="525252"/>
          <w:sz w:val="20"/>
          <w:szCs w:val="20"/>
          <w:lang w:eastAsia="ro-RO"/>
        </w:rPr>
      </w:pPr>
      <w:r w:rsidRPr="008B1557">
        <w:rPr>
          <w:rFonts w:ascii="Arial" w:eastAsia="Times New Roman" w:hAnsi="Arial" w:cs="Arial"/>
          <w:b/>
          <w:bCs/>
          <w:color w:val="525252"/>
          <w:sz w:val="20"/>
          <w:szCs w:val="20"/>
          <w:lang w:eastAsia="ro-RO"/>
        </w:rPr>
        <w:t>A. Componenţa familiei se dovedeşte după caz, cu următoarele acte, în copie:</w:t>
      </w:r>
      <w:bookmarkStart w:id="0" w:name="_GoBack"/>
      <w:bookmarkEnd w:id="0"/>
    </w:p>
    <w:p w:rsidR="001178B4" w:rsidRPr="008B1557" w:rsidRDefault="001178B4" w:rsidP="008B1557">
      <w:pPr>
        <w:shd w:val="clear" w:color="auto" w:fill="FFFFFF"/>
        <w:spacing w:after="230" w:line="240" w:lineRule="auto"/>
        <w:jc w:val="both"/>
        <w:textAlignment w:val="baseline"/>
        <w:rPr>
          <w:rFonts w:ascii="Arial" w:eastAsia="Times New Roman" w:hAnsi="Arial" w:cs="Arial"/>
          <w:color w:val="525252"/>
          <w:sz w:val="20"/>
          <w:szCs w:val="20"/>
          <w:lang w:eastAsia="ro-RO"/>
        </w:rPr>
      </w:pPr>
      <w:r w:rsidRPr="008B1557">
        <w:rPr>
          <w:rFonts w:ascii="Arial" w:eastAsia="Times New Roman" w:hAnsi="Arial" w:cs="Arial"/>
          <w:color w:val="525252"/>
          <w:sz w:val="20"/>
          <w:szCs w:val="20"/>
          <w:lang w:eastAsia="ro-RO"/>
        </w:rPr>
        <w:t>a. actele de identitate ale solicitantului şi ale membrilor familiei, după cum urmează:</w:t>
      </w:r>
    </w:p>
    <w:p w:rsidR="001178B4" w:rsidRPr="008B1557" w:rsidRDefault="001178B4" w:rsidP="008B1557">
      <w:pPr>
        <w:numPr>
          <w:ilvl w:val="0"/>
          <w:numId w:val="1"/>
        </w:numPr>
        <w:shd w:val="clear" w:color="auto" w:fill="FFFFFF"/>
        <w:spacing w:after="0" w:line="240" w:lineRule="auto"/>
        <w:ind w:left="-92"/>
        <w:jc w:val="both"/>
        <w:textAlignment w:val="baseline"/>
        <w:rPr>
          <w:rFonts w:ascii="Arial" w:eastAsia="Times New Roman" w:hAnsi="Arial" w:cs="Arial"/>
          <w:color w:val="525252"/>
          <w:sz w:val="20"/>
          <w:szCs w:val="20"/>
          <w:lang w:eastAsia="ro-RO"/>
        </w:rPr>
      </w:pPr>
      <w:r w:rsidRPr="008B1557">
        <w:rPr>
          <w:rFonts w:ascii="Arial" w:eastAsia="Times New Roman" w:hAnsi="Arial" w:cs="Arial"/>
          <w:color w:val="525252"/>
          <w:sz w:val="20"/>
          <w:szCs w:val="20"/>
          <w:lang w:eastAsia="ro-RO"/>
        </w:rPr>
        <w:t>pentru cetăţenii români, după caz: buletin de identitate/carte de identitate/carte de identitate provizorie/paşaport;</w:t>
      </w:r>
    </w:p>
    <w:p w:rsidR="001178B4" w:rsidRPr="008B1557" w:rsidRDefault="001178B4" w:rsidP="008B1557">
      <w:pPr>
        <w:numPr>
          <w:ilvl w:val="0"/>
          <w:numId w:val="1"/>
        </w:numPr>
        <w:shd w:val="clear" w:color="auto" w:fill="FFFFFF"/>
        <w:spacing w:after="0" w:line="240" w:lineRule="auto"/>
        <w:ind w:left="-92"/>
        <w:jc w:val="both"/>
        <w:textAlignment w:val="baseline"/>
        <w:rPr>
          <w:rFonts w:ascii="Arial" w:eastAsia="Times New Roman" w:hAnsi="Arial" w:cs="Arial"/>
          <w:color w:val="525252"/>
          <w:sz w:val="20"/>
          <w:szCs w:val="20"/>
          <w:lang w:eastAsia="ro-RO"/>
        </w:rPr>
      </w:pPr>
      <w:r w:rsidRPr="008B1557">
        <w:rPr>
          <w:rFonts w:ascii="Arial" w:eastAsia="Times New Roman" w:hAnsi="Arial" w:cs="Arial"/>
          <w:color w:val="525252"/>
          <w:sz w:val="20"/>
          <w:szCs w:val="20"/>
          <w:lang w:eastAsia="ro-RO"/>
        </w:rPr>
        <w:t>pentru cetăţenii străini sau apatrizi, după caz: permis de şedere temporară/document de identitate/permis de şedere pe termen lung;</w:t>
      </w:r>
    </w:p>
    <w:p w:rsidR="001178B4" w:rsidRPr="008B1557" w:rsidRDefault="001178B4" w:rsidP="008B1557">
      <w:pPr>
        <w:numPr>
          <w:ilvl w:val="0"/>
          <w:numId w:val="1"/>
        </w:numPr>
        <w:shd w:val="clear" w:color="auto" w:fill="FFFFFF"/>
        <w:spacing w:after="0" w:line="240" w:lineRule="auto"/>
        <w:ind w:left="-92"/>
        <w:jc w:val="both"/>
        <w:textAlignment w:val="baseline"/>
        <w:rPr>
          <w:rFonts w:ascii="Arial" w:eastAsia="Times New Roman" w:hAnsi="Arial" w:cs="Arial"/>
          <w:color w:val="525252"/>
          <w:sz w:val="20"/>
          <w:szCs w:val="20"/>
          <w:lang w:eastAsia="ro-RO"/>
        </w:rPr>
      </w:pPr>
      <w:r w:rsidRPr="008B1557">
        <w:rPr>
          <w:rFonts w:ascii="Arial" w:eastAsia="Times New Roman" w:hAnsi="Arial" w:cs="Arial"/>
          <w:color w:val="525252"/>
          <w:sz w:val="20"/>
          <w:szCs w:val="20"/>
          <w:lang w:eastAsia="ro-RO"/>
        </w:rPr>
        <w:t>pentru cetăţenii UE, SEE sau din Confederația Elveţiană, după caz: certificat înregistrare/carte de rezidenţă.</w:t>
      </w:r>
    </w:p>
    <w:p w:rsidR="001178B4" w:rsidRPr="008B1557" w:rsidRDefault="001178B4" w:rsidP="008B1557">
      <w:pPr>
        <w:shd w:val="clear" w:color="auto" w:fill="FFFFFF"/>
        <w:spacing w:after="230" w:line="240" w:lineRule="auto"/>
        <w:jc w:val="both"/>
        <w:textAlignment w:val="baseline"/>
        <w:rPr>
          <w:rFonts w:ascii="Arial" w:eastAsia="Times New Roman" w:hAnsi="Arial" w:cs="Arial"/>
          <w:color w:val="525252"/>
          <w:sz w:val="20"/>
          <w:szCs w:val="20"/>
          <w:lang w:eastAsia="ro-RO"/>
        </w:rPr>
      </w:pPr>
      <w:r w:rsidRPr="008B1557">
        <w:rPr>
          <w:rFonts w:ascii="Arial" w:eastAsia="Times New Roman" w:hAnsi="Arial" w:cs="Arial"/>
          <w:color w:val="525252"/>
          <w:sz w:val="20"/>
          <w:szCs w:val="20"/>
          <w:lang w:eastAsia="ro-RO"/>
        </w:rPr>
        <w:t>b. certificatele de naştere ale copiilor (în cazul copiilor până la 14 ani);</w:t>
      </w:r>
      <w:r w:rsidRPr="008B1557">
        <w:rPr>
          <w:rFonts w:ascii="Arial" w:eastAsia="Times New Roman" w:hAnsi="Arial" w:cs="Arial"/>
          <w:color w:val="525252"/>
          <w:sz w:val="20"/>
          <w:szCs w:val="20"/>
          <w:lang w:eastAsia="ro-RO"/>
        </w:rPr>
        <w:br/>
        <w:t>c. hotărârea judecătorească definitivă de încredinţare în vederea adopţiei sau, după caz, de încuviinţare a adopţiei, potrivit legii;</w:t>
      </w:r>
      <w:r w:rsidRPr="008B1557">
        <w:rPr>
          <w:rFonts w:ascii="Arial" w:eastAsia="Times New Roman" w:hAnsi="Arial" w:cs="Arial"/>
          <w:color w:val="525252"/>
          <w:sz w:val="20"/>
          <w:szCs w:val="20"/>
          <w:lang w:eastAsia="ro-RO"/>
        </w:rPr>
        <w:br/>
        <w:t>d. hotărârea judecătorească sau, după caz, hotărârea comisiei pentru protecţia copilului privind măsura plasamentului, potrivit legii;</w:t>
      </w:r>
      <w:r w:rsidRPr="008B1557">
        <w:rPr>
          <w:rFonts w:ascii="Arial" w:eastAsia="Times New Roman" w:hAnsi="Arial" w:cs="Arial"/>
          <w:color w:val="525252"/>
          <w:sz w:val="20"/>
          <w:szCs w:val="20"/>
          <w:lang w:eastAsia="ro-RO"/>
        </w:rPr>
        <w:br/>
        <w:t>e. decizia directorului general al Direcţiei Generale de Asistenţă Socială şi Protecţia Copilului sau, după caz, hotărârea judecătorească privind măsura plasamentului în regim de urgenţă, potrivit legii;</w:t>
      </w:r>
      <w:r w:rsidRPr="008B1557">
        <w:rPr>
          <w:rFonts w:ascii="Arial" w:eastAsia="Times New Roman" w:hAnsi="Arial" w:cs="Arial"/>
          <w:color w:val="525252"/>
          <w:sz w:val="20"/>
          <w:szCs w:val="20"/>
          <w:lang w:eastAsia="ro-RO"/>
        </w:rPr>
        <w:br/>
        <w:t>f. hotărârea judecătorească de instituire a tutelei/curatelei sau, după caz, dispoziţia autorităţii tutelare, potrivit legii;</w:t>
      </w:r>
      <w:r w:rsidRPr="008B1557">
        <w:rPr>
          <w:rFonts w:ascii="Arial" w:eastAsia="Times New Roman" w:hAnsi="Arial" w:cs="Arial"/>
          <w:color w:val="525252"/>
          <w:sz w:val="20"/>
          <w:szCs w:val="20"/>
          <w:lang w:eastAsia="ro-RO"/>
        </w:rPr>
        <w:br/>
        <w:t>g. după caz, alte acte doveditoare privind componenţa familiei.</w:t>
      </w:r>
    </w:p>
    <w:p w:rsidR="006E6CE6" w:rsidRPr="008B1557" w:rsidRDefault="001178B4" w:rsidP="008B1557">
      <w:pPr>
        <w:shd w:val="clear" w:color="auto" w:fill="FFFFFF"/>
        <w:spacing w:after="0" w:line="240" w:lineRule="auto"/>
        <w:jc w:val="both"/>
        <w:textAlignment w:val="baseline"/>
        <w:rPr>
          <w:rFonts w:ascii="Arial" w:eastAsia="Times New Roman" w:hAnsi="Arial" w:cs="Arial"/>
          <w:b/>
          <w:bCs/>
          <w:color w:val="525252"/>
          <w:sz w:val="20"/>
          <w:szCs w:val="20"/>
          <w:lang w:eastAsia="ro-RO"/>
        </w:rPr>
      </w:pPr>
      <w:r w:rsidRPr="008B1557">
        <w:rPr>
          <w:rFonts w:ascii="Arial" w:eastAsia="Times New Roman" w:hAnsi="Arial" w:cs="Arial"/>
          <w:b/>
          <w:bCs/>
          <w:color w:val="525252"/>
          <w:sz w:val="20"/>
          <w:szCs w:val="20"/>
          <w:lang w:eastAsia="ro-RO"/>
        </w:rPr>
        <w:t>B. Acte doveditoare privind veniturile realizate</w:t>
      </w:r>
      <w:r w:rsidR="006E6CE6" w:rsidRPr="008B1557">
        <w:rPr>
          <w:rFonts w:ascii="Arial" w:eastAsia="Times New Roman" w:hAnsi="Arial" w:cs="Arial"/>
          <w:bCs/>
          <w:color w:val="525252"/>
          <w:sz w:val="20"/>
          <w:szCs w:val="20"/>
          <w:lang w:eastAsia="ro-RO"/>
        </w:rPr>
        <w:t xml:space="preserve"> </w:t>
      </w:r>
    </w:p>
    <w:p w:rsidR="001178B4" w:rsidRPr="008B1557" w:rsidRDefault="001178B4" w:rsidP="008B1557">
      <w:pPr>
        <w:shd w:val="clear" w:color="auto" w:fill="FFFFFF"/>
        <w:spacing w:after="230" w:line="240" w:lineRule="auto"/>
        <w:jc w:val="both"/>
        <w:textAlignment w:val="baseline"/>
        <w:rPr>
          <w:rFonts w:ascii="Arial" w:eastAsia="Times New Roman" w:hAnsi="Arial" w:cs="Arial"/>
          <w:color w:val="525252"/>
          <w:sz w:val="20"/>
          <w:szCs w:val="20"/>
          <w:lang w:eastAsia="ro-RO"/>
        </w:rPr>
      </w:pPr>
      <w:r w:rsidRPr="008B1557">
        <w:rPr>
          <w:rFonts w:ascii="Arial" w:eastAsia="Times New Roman" w:hAnsi="Arial" w:cs="Arial"/>
          <w:color w:val="525252"/>
          <w:sz w:val="20"/>
          <w:szCs w:val="20"/>
          <w:lang w:eastAsia="ro-RO"/>
        </w:rPr>
        <w:t>Veniturile realizate de membrii familiei sau de persoana singură, înscrise în cererea şi declaraţia pe propria răspundere, se dovedesc prin documentele eliberate de angajator ori de alte autorităţi competente în original sau copie după caz:</w:t>
      </w:r>
    </w:p>
    <w:p w:rsidR="001178B4" w:rsidRPr="008B1557" w:rsidRDefault="001178B4" w:rsidP="008B1557">
      <w:pPr>
        <w:numPr>
          <w:ilvl w:val="0"/>
          <w:numId w:val="2"/>
        </w:numPr>
        <w:shd w:val="clear" w:color="auto" w:fill="FFFFFF"/>
        <w:spacing w:after="0" w:line="240" w:lineRule="auto"/>
        <w:ind w:left="-92"/>
        <w:jc w:val="both"/>
        <w:textAlignment w:val="baseline"/>
        <w:rPr>
          <w:rFonts w:ascii="Arial" w:eastAsia="Times New Roman" w:hAnsi="Arial" w:cs="Arial"/>
          <w:color w:val="525252"/>
          <w:sz w:val="20"/>
          <w:szCs w:val="20"/>
          <w:lang w:eastAsia="ro-RO"/>
        </w:rPr>
      </w:pPr>
      <w:r w:rsidRPr="008B1557">
        <w:rPr>
          <w:rFonts w:ascii="Arial" w:eastAsia="Times New Roman" w:hAnsi="Arial" w:cs="Arial"/>
          <w:color w:val="525252"/>
          <w:sz w:val="20"/>
          <w:szCs w:val="20"/>
          <w:lang w:eastAsia="ro-RO"/>
        </w:rPr>
        <w:t>adeverinţă eliberată de angajator cu salariul net pentru luna anterioară depunerii cererii (original);</w:t>
      </w:r>
    </w:p>
    <w:p w:rsidR="001178B4" w:rsidRPr="008B1557" w:rsidRDefault="001178B4" w:rsidP="008B1557">
      <w:pPr>
        <w:numPr>
          <w:ilvl w:val="0"/>
          <w:numId w:val="2"/>
        </w:numPr>
        <w:shd w:val="clear" w:color="auto" w:fill="FFFFFF"/>
        <w:spacing w:after="0" w:line="240" w:lineRule="auto"/>
        <w:ind w:left="-92"/>
        <w:jc w:val="both"/>
        <w:textAlignment w:val="baseline"/>
        <w:rPr>
          <w:rFonts w:ascii="Arial" w:eastAsia="Times New Roman" w:hAnsi="Arial" w:cs="Arial"/>
          <w:color w:val="525252"/>
          <w:sz w:val="20"/>
          <w:szCs w:val="20"/>
          <w:lang w:eastAsia="ro-RO"/>
        </w:rPr>
      </w:pPr>
      <w:r w:rsidRPr="008B1557">
        <w:rPr>
          <w:rFonts w:ascii="Arial" w:eastAsia="Times New Roman" w:hAnsi="Arial" w:cs="Arial"/>
          <w:color w:val="525252"/>
          <w:sz w:val="20"/>
          <w:szCs w:val="20"/>
          <w:lang w:eastAsia="ro-RO"/>
        </w:rPr>
        <w:t>cupon pensie valabil pentru luna anterioară depunerii cererii (copie);</w:t>
      </w:r>
    </w:p>
    <w:p w:rsidR="001178B4" w:rsidRPr="008B1557" w:rsidRDefault="001178B4" w:rsidP="008B1557">
      <w:pPr>
        <w:numPr>
          <w:ilvl w:val="0"/>
          <w:numId w:val="2"/>
        </w:numPr>
        <w:shd w:val="clear" w:color="auto" w:fill="FFFFFF"/>
        <w:spacing w:after="0" w:line="240" w:lineRule="auto"/>
        <w:ind w:left="-92"/>
        <w:jc w:val="both"/>
        <w:textAlignment w:val="baseline"/>
        <w:rPr>
          <w:rFonts w:ascii="Arial" w:eastAsia="Times New Roman" w:hAnsi="Arial" w:cs="Arial"/>
          <w:color w:val="525252"/>
          <w:sz w:val="20"/>
          <w:szCs w:val="20"/>
          <w:lang w:eastAsia="ro-RO"/>
        </w:rPr>
      </w:pPr>
      <w:r w:rsidRPr="008B1557">
        <w:rPr>
          <w:rFonts w:ascii="Arial" w:eastAsia="Times New Roman" w:hAnsi="Arial" w:cs="Arial"/>
          <w:color w:val="525252"/>
          <w:sz w:val="20"/>
          <w:szCs w:val="20"/>
          <w:lang w:eastAsia="ro-RO"/>
        </w:rPr>
        <w:t>după caz, alte acte doveditoare privind veniturile realizate de titular şi membrii familiei acestuia, astfel cum sunt prevăzute în formularul de cerere şi declaraţie pe proprie răspundere.</w:t>
      </w:r>
    </w:p>
    <w:p w:rsidR="001178B4" w:rsidRPr="008B1557" w:rsidRDefault="001178B4" w:rsidP="008B1557">
      <w:pPr>
        <w:numPr>
          <w:ilvl w:val="0"/>
          <w:numId w:val="2"/>
        </w:numPr>
        <w:shd w:val="clear" w:color="auto" w:fill="FFFFFF"/>
        <w:spacing w:after="0" w:line="240" w:lineRule="auto"/>
        <w:ind w:left="-92"/>
        <w:jc w:val="both"/>
        <w:textAlignment w:val="baseline"/>
        <w:rPr>
          <w:rFonts w:ascii="Arial" w:eastAsia="Times New Roman" w:hAnsi="Arial" w:cs="Arial"/>
          <w:color w:val="525252"/>
          <w:sz w:val="20"/>
          <w:szCs w:val="20"/>
          <w:lang w:eastAsia="ro-RO"/>
        </w:rPr>
      </w:pPr>
    </w:p>
    <w:p w:rsidR="001178B4" w:rsidRPr="008B1557" w:rsidRDefault="001178B4" w:rsidP="008B1557">
      <w:pPr>
        <w:shd w:val="clear" w:color="auto" w:fill="FFFFFF"/>
        <w:spacing w:after="0" w:line="240" w:lineRule="auto"/>
        <w:jc w:val="both"/>
        <w:textAlignment w:val="baseline"/>
        <w:rPr>
          <w:rFonts w:ascii="Arial" w:eastAsia="Times New Roman" w:hAnsi="Arial" w:cs="Arial"/>
          <w:color w:val="525252"/>
          <w:sz w:val="20"/>
          <w:szCs w:val="20"/>
          <w:lang w:eastAsia="ro-RO"/>
        </w:rPr>
      </w:pPr>
      <w:r w:rsidRPr="008B1557">
        <w:rPr>
          <w:rFonts w:ascii="Arial" w:eastAsia="Times New Roman" w:hAnsi="Arial" w:cs="Arial"/>
          <w:b/>
          <w:bCs/>
          <w:color w:val="525252"/>
          <w:sz w:val="20"/>
          <w:szCs w:val="20"/>
          <w:lang w:eastAsia="ro-RO"/>
        </w:rPr>
        <w:t>C. Alte acte necesare:</w:t>
      </w:r>
    </w:p>
    <w:p w:rsidR="001178B4" w:rsidRPr="008B1557" w:rsidRDefault="001178B4" w:rsidP="008B1557">
      <w:pPr>
        <w:numPr>
          <w:ilvl w:val="0"/>
          <w:numId w:val="3"/>
        </w:numPr>
        <w:shd w:val="clear" w:color="auto" w:fill="FFFFFF"/>
        <w:spacing w:after="0" w:line="240" w:lineRule="auto"/>
        <w:ind w:left="-92"/>
        <w:jc w:val="both"/>
        <w:textAlignment w:val="baseline"/>
        <w:rPr>
          <w:rFonts w:ascii="Arial" w:eastAsia="Times New Roman" w:hAnsi="Arial" w:cs="Arial"/>
          <w:color w:val="525252"/>
          <w:sz w:val="20"/>
          <w:szCs w:val="20"/>
          <w:lang w:eastAsia="ro-RO"/>
        </w:rPr>
      </w:pPr>
      <w:r w:rsidRPr="008B1557">
        <w:rPr>
          <w:rFonts w:ascii="Arial" w:eastAsia="Times New Roman" w:hAnsi="Arial" w:cs="Arial"/>
          <w:color w:val="525252"/>
          <w:sz w:val="20"/>
          <w:szCs w:val="20"/>
          <w:lang w:eastAsia="ro-RO"/>
        </w:rPr>
        <w:t>adeverinţă rol de la compartimentul Registrul Agricol din cadrul Primariei Faurei;</w:t>
      </w:r>
    </w:p>
    <w:p w:rsidR="001178B4" w:rsidRPr="008B1557" w:rsidRDefault="001178B4" w:rsidP="008B1557">
      <w:pPr>
        <w:numPr>
          <w:ilvl w:val="0"/>
          <w:numId w:val="3"/>
        </w:numPr>
        <w:shd w:val="clear" w:color="auto" w:fill="FFFFFF"/>
        <w:spacing w:after="0" w:line="240" w:lineRule="auto"/>
        <w:ind w:left="-92"/>
        <w:jc w:val="both"/>
        <w:textAlignment w:val="baseline"/>
        <w:rPr>
          <w:rFonts w:ascii="Arial" w:eastAsia="Times New Roman" w:hAnsi="Arial" w:cs="Arial"/>
          <w:color w:val="525252"/>
          <w:sz w:val="20"/>
          <w:szCs w:val="20"/>
          <w:lang w:eastAsia="ro-RO"/>
        </w:rPr>
      </w:pPr>
      <w:r w:rsidRPr="008B1557">
        <w:rPr>
          <w:rFonts w:ascii="Arial" w:eastAsia="Times New Roman" w:hAnsi="Arial" w:cs="Arial"/>
          <w:color w:val="525252"/>
          <w:sz w:val="20"/>
          <w:szCs w:val="20"/>
          <w:lang w:eastAsia="ro-RO"/>
        </w:rPr>
        <w:t>contractul de închiriere, act de proprietate, contact comodat, etc.;</w:t>
      </w:r>
    </w:p>
    <w:p w:rsidR="006E6CE6" w:rsidRPr="008B1557" w:rsidRDefault="006E6CE6" w:rsidP="008B1557">
      <w:pPr>
        <w:numPr>
          <w:ilvl w:val="0"/>
          <w:numId w:val="3"/>
        </w:numPr>
        <w:shd w:val="clear" w:color="auto" w:fill="FFFFFF"/>
        <w:spacing w:after="0" w:line="240" w:lineRule="auto"/>
        <w:ind w:left="-92"/>
        <w:jc w:val="both"/>
        <w:textAlignment w:val="baseline"/>
        <w:rPr>
          <w:rFonts w:ascii="Arial" w:eastAsia="Times New Roman" w:hAnsi="Arial" w:cs="Arial"/>
          <w:color w:val="525252"/>
          <w:sz w:val="20"/>
          <w:szCs w:val="20"/>
          <w:lang w:eastAsia="ro-RO"/>
        </w:rPr>
      </w:pPr>
      <w:r w:rsidRPr="008B1557">
        <w:rPr>
          <w:rFonts w:ascii="Arial" w:eastAsia="Times New Roman" w:hAnsi="Arial" w:cs="Arial"/>
          <w:color w:val="525252"/>
          <w:sz w:val="20"/>
          <w:szCs w:val="20"/>
          <w:lang w:eastAsia="ro-RO"/>
        </w:rPr>
        <w:t>copie talon auto/carte de identitate a vehiculului – pentru solicitanţi/membri de familie care deţin în proprietate/folosinta autoturisme.</w:t>
      </w:r>
    </w:p>
    <w:p w:rsidR="001178B4" w:rsidRPr="008B1557" w:rsidRDefault="006E6CE6" w:rsidP="008B1557">
      <w:pPr>
        <w:numPr>
          <w:ilvl w:val="0"/>
          <w:numId w:val="3"/>
        </w:numPr>
        <w:shd w:val="clear" w:color="auto" w:fill="FFFFFF"/>
        <w:spacing w:after="0" w:line="240" w:lineRule="auto"/>
        <w:ind w:left="-92"/>
        <w:jc w:val="both"/>
        <w:textAlignment w:val="baseline"/>
        <w:rPr>
          <w:rFonts w:ascii="Arial" w:eastAsia="Times New Roman" w:hAnsi="Arial" w:cs="Arial"/>
          <w:color w:val="525252"/>
          <w:sz w:val="20"/>
          <w:szCs w:val="20"/>
          <w:lang w:eastAsia="ro-RO"/>
        </w:rPr>
      </w:pPr>
      <w:r w:rsidRPr="008B1557">
        <w:rPr>
          <w:rFonts w:ascii="Arial" w:eastAsia="Times New Roman" w:hAnsi="Arial" w:cs="Arial"/>
          <w:color w:val="525252"/>
          <w:sz w:val="20"/>
          <w:szCs w:val="20"/>
          <w:lang w:eastAsia="ro-RO"/>
        </w:rPr>
        <w:t xml:space="preserve">Cerere tip acordare ajutor pentru  incalzirea locuintei </w:t>
      </w:r>
      <w:r w:rsidR="00D729D5" w:rsidRPr="008B1557">
        <w:rPr>
          <w:rFonts w:ascii="Arial" w:eastAsia="Times New Roman" w:hAnsi="Arial" w:cs="Arial"/>
          <w:color w:val="525252"/>
          <w:sz w:val="20"/>
          <w:szCs w:val="20"/>
          <w:lang w:eastAsia="ro-RO"/>
        </w:rPr>
        <w:t>(</w:t>
      </w:r>
      <w:r w:rsidRPr="008B1557">
        <w:rPr>
          <w:rFonts w:ascii="Arial" w:eastAsia="Times New Roman" w:hAnsi="Arial" w:cs="Arial"/>
          <w:color w:val="525252"/>
          <w:sz w:val="20"/>
          <w:szCs w:val="20"/>
          <w:lang w:eastAsia="ro-RO"/>
        </w:rPr>
        <w:t>pentru sezonul rece</w:t>
      </w:r>
      <w:r w:rsidR="00D729D5" w:rsidRPr="008B1557">
        <w:rPr>
          <w:rFonts w:ascii="Arial" w:eastAsia="Times New Roman" w:hAnsi="Arial" w:cs="Arial"/>
          <w:color w:val="525252"/>
          <w:sz w:val="20"/>
          <w:szCs w:val="20"/>
          <w:lang w:eastAsia="ro-RO"/>
        </w:rPr>
        <w:t>)</w:t>
      </w:r>
      <w:r w:rsidR="001178B4" w:rsidRPr="008B1557">
        <w:rPr>
          <w:rFonts w:ascii="Arial" w:eastAsia="Times New Roman" w:hAnsi="Arial" w:cs="Arial"/>
          <w:color w:val="525252"/>
          <w:sz w:val="20"/>
          <w:szCs w:val="20"/>
          <w:lang w:eastAsia="ro-RO"/>
        </w:rPr>
        <w:br/>
      </w:r>
    </w:p>
    <w:p w:rsidR="00F22554" w:rsidRPr="008B1557" w:rsidRDefault="00F22554" w:rsidP="008B1557">
      <w:pPr>
        <w:jc w:val="both"/>
        <w:rPr>
          <w:sz w:val="20"/>
          <w:szCs w:val="20"/>
        </w:rPr>
      </w:pPr>
    </w:p>
    <w:sectPr w:rsidR="00F22554" w:rsidRPr="008B1557" w:rsidSect="00F22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E00BD"/>
    <w:multiLevelType w:val="multilevel"/>
    <w:tmpl w:val="1DD2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167C9"/>
    <w:multiLevelType w:val="multilevel"/>
    <w:tmpl w:val="C392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C4241"/>
    <w:multiLevelType w:val="multilevel"/>
    <w:tmpl w:val="FE9A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22A1C"/>
    <w:multiLevelType w:val="multilevel"/>
    <w:tmpl w:val="7010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178B4"/>
    <w:rsid w:val="001178B4"/>
    <w:rsid w:val="00174DC2"/>
    <w:rsid w:val="005B144C"/>
    <w:rsid w:val="006E6CE6"/>
    <w:rsid w:val="008B1557"/>
    <w:rsid w:val="00981621"/>
    <w:rsid w:val="00BF7AFA"/>
    <w:rsid w:val="00D729D5"/>
    <w:rsid w:val="00F225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68674-2FB3-402F-A251-E4E8BED0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8B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1178B4"/>
    <w:rPr>
      <w:b/>
      <w:bCs/>
    </w:rPr>
  </w:style>
  <w:style w:type="character" w:styleId="Hyperlink">
    <w:name w:val="Hyperlink"/>
    <w:basedOn w:val="DefaultParagraphFont"/>
    <w:uiPriority w:val="99"/>
    <w:semiHidden/>
    <w:unhideWhenUsed/>
    <w:rsid w:val="00117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549451">
      <w:bodyDiv w:val="1"/>
      <w:marLeft w:val="0"/>
      <w:marRight w:val="0"/>
      <w:marTop w:val="0"/>
      <w:marBottom w:val="0"/>
      <w:divBdr>
        <w:top w:val="none" w:sz="0" w:space="0" w:color="auto"/>
        <w:left w:val="none" w:sz="0" w:space="0" w:color="auto"/>
        <w:bottom w:val="none" w:sz="0" w:space="0" w:color="auto"/>
        <w:right w:val="none" w:sz="0" w:space="0" w:color="auto"/>
      </w:divBdr>
      <w:divsChild>
        <w:div w:id="1047147829">
          <w:marLeft w:val="0"/>
          <w:marRight w:val="0"/>
          <w:marTop w:val="0"/>
          <w:marBottom w:val="0"/>
          <w:divBdr>
            <w:top w:val="none" w:sz="0" w:space="0" w:color="auto"/>
            <w:left w:val="none" w:sz="0" w:space="0" w:color="auto"/>
            <w:bottom w:val="none" w:sz="0" w:space="0" w:color="auto"/>
            <w:right w:val="none" w:sz="0" w:space="0" w:color="auto"/>
          </w:divBdr>
          <w:divsChild>
            <w:div w:id="1512452755">
              <w:marLeft w:val="0"/>
              <w:marRight w:val="0"/>
              <w:marTop w:val="0"/>
              <w:marBottom w:val="0"/>
              <w:divBdr>
                <w:top w:val="none" w:sz="0" w:space="0" w:color="auto"/>
                <w:left w:val="none" w:sz="0" w:space="0" w:color="auto"/>
                <w:bottom w:val="none" w:sz="0" w:space="0" w:color="auto"/>
                <w:right w:val="none" w:sz="0" w:space="0" w:color="auto"/>
              </w:divBdr>
              <w:divsChild>
                <w:div w:id="1460224123">
                  <w:marLeft w:val="0"/>
                  <w:marRight w:val="0"/>
                  <w:marTop w:val="0"/>
                  <w:marBottom w:val="0"/>
                  <w:divBdr>
                    <w:top w:val="none" w:sz="0" w:space="0" w:color="auto"/>
                    <w:left w:val="none" w:sz="0" w:space="0" w:color="auto"/>
                    <w:bottom w:val="none" w:sz="0" w:space="0" w:color="auto"/>
                    <w:right w:val="none" w:sz="0" w:space="0" w:color="auto"/>
                  </w:divBdr>
                  <w:divsChild>
                    <w:div w:id="1921015703">
                      <w:marLeft w:val="-173"/>
                      <w:marRight w:val="-173"/>
                      <w:marTop w:val="0"/>
                      <w:marBottom w:val="0"/>
                      <w:divBdr>
                        <w:top w:val="none" w:sz="0" w:space="0" w:color="auto"/>
                        <w:left w:val="none" w:sz="0" w:space="0" w:color="auto"/>
                        <w:bottom w:val="none" w:sz="0" w:space="0" w:color="auto"/>
                        <w:right w:val="none" w:sz="0" w:space="0" w:color="auto"/>
                      </w:divBdr>
                      <w:divsChild>
                        <w:div w:id="10482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78933">
              <w:marLeft w:val="0"/>
              <w:marRight w:val="0"/>
              <w:marTop w:val="0"/>
              <w:marBottom w:val="0"/>
              <w:divBdr>
                <w:top w:val="none" w:sz="0" w:space="0" w:color="auto"/>
                <w:left w:val="none" w:sz="0" w:space="0" w:color="auto"/>
                <w:bottom w:val="none" w:sz="0" w:space="0" w:color="auto"/>
                <w:right w:val="none" w:sz="0" w:space="0" w:color="auto"/>
              </w:divBdr>
              <w:divsChild>
                <w:div w:id="620116867">
                  <w:marLeft w:val="0"/>
                  <w:marRight w:val="0"/>
                  <w:marTop w:val="0"/>
                  <w:marBottom w:val="0"/>
                  <w:divBdr>
                    <w:top w:val="none" w:sz="0" w:space="0" w:color="auto"/>
                    <w:left w:val="none" w:sz="0" w:space="0" w:color="auto"/>
                    <w:bottom w:val="none" w:sz="0" w:space="0" w:color="auto"/>
                    <w:right w:val="none" w:sz="0" w:space="0" w:color="auto"/>
                  </w:divBdr>
                  <w:divsChild>
                    <w:div w:id="1687249094">
                      <w:marLeft w:val="-173"/>
                      <w:marRight w:val="-173"/>
                      <w:marTop w:val="0"/>
                      <w:marBottom w:val="0"/>
                      <w:divBdr>
                        <w:top w:val="none" w:sz="0" w:space="0" w:color="auto"/>
                        <w:left w:val="none" w:sz="0" w:space="0" w:color="auto"/>
                        <w:bottom w:val="none" w:sz="0" w:space="0" w:color="auto"/>
                        <w:right w:val="none" w:sz="0" w:space="0" w:color="auto"/>
                      </w:divBdr>
                      <w:divsChild>
                        <w:div w:id="1630238634">
                          <w:marLeft w:val="0"/>
                          <w:marRight w:val="0"/>
                          <w:marTop w:val="0"/>
                          <w:marBottom w:val="0"/>
                          <w:divBdr>
                            <w:top w:val="none" w:sz="0" w:space="0" w:color="auto"/>
                            <w:left w:val="none" w:sz="0" w:space="0" w:color="auto"/>
                            <w:bottom w:val="none" w:sz="0" w:space="0" w:color="auto"/>
                            <w:right w:val="none" w:sz="0" w:space="0" w:color="auto"/>
                          </w:divBdr>
                          <w:divsChild>
                            <w:div w:id="19693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233216">
          <w:marLeft w:val="0"/>
          <w:marRight w:val="0"/>
          <w:marTop w:val="0"/>
          <w:marBottom w:val="0"/>
          <w:divBdr>
            <w:top w:val="none" w:sz="0" w:space="0" w:color="auto"/>
            <w:left w:val="none" w:sz="0" w:space="0" w:color="auto"/>
            <w:bottom w:val="none" w:sz="0" w:space="0" w:color="auto"/>
            <w:right w:val="none" w:sz="0" w:space="0" w:color="auto"/>
          </w:divBdr>
        </w:div>
        <w:div w:id="117009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Office3</cp:lastModifiedBy>
  <cp:revision>4</cp:revision>
  <dcterms:created xsi:type="dcterms:W3CDTF">2021-04-23T09:13:00Z</dcterms:created>
  <dcterms:modified xsi:type="dcterms:W3CDTF">2021-04-27T10:04:00Z</dcterms:modified>
</cp:coreProperties>
</file>